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AF619B" w14:textId="77777777" w:rsidR="00DC41AB" w:rsidRPr="007365E5" w:rsidRDefault="00DC41AB" w:rsidP="00DC41AB">
      <w:pPr>
        <w:jc w:val="center"/>
        <w:rPr>
          <w:b/>
        </w:rPr>
      </w:pPr>
      <w:proofErr w:type="spellStart"/>
      <w:r>
        <w:rPr>
          <w:b/>
        </w:rPr>
        <w:t>Foodprint</w:t>
      </w:r>
      <w:proofErr w:type="spellEnd"/>
    </w:p>
    <w:p w14:paraId="73405EDB" w14:textId="77777777" w:rsidR="00DC41AB" w:rsidRDefault="00DC41AB" w:rsidP="00DC41AB">
      <w:pPr>
        <w:jc w:val="center"/>
        <w:rPr>
          <w:b/>
        </w:rPr>
      </w:pPr>
      <w:r w:rsidRPr="007365E5">
        <w:rPr>
          <w:b/>
        </w:rPr>
        <w:t xml:space="preserve">Understanding Connections Between </w:t>
      </w:r>
      <w:r>
        <w:rPr>
          <w:b/>
        </w:rPr>
        <w:t>Food Choices and Our Environment</w:t>
      </w:r>
    </w:p>
    <w:p w14:paraId="0783F8D0" w14:textId="77777777" w:rsidR="00DC41AB" w:rsidRDefault="00DC41AB" w:rsidP="00DC41AB">
      <w:pPr>
        <w:jc w:val="center"/>
        <w:rPr>
          <w:b/>
        </w:rPr>
      </w:pPr>
    </w:p>
    <w:p w14:paraId="6CED03C6" w14:textId="77777777" w:rsidR="00DC41AB" w:rsidRDefault="00DC41AB" w:rsidP="00DC41AB">
      <w:pPr>
        <w:jc w:val="center"/>
        <w:rPr>
          <w:b/>
        </w:rPr>
      </w:pPr>
      <w:r>
        <w:rPr>
          <w:b/>
        </w:rPr>
        <w:t>Prof. Jennifer Jay</w:t>
      </w:r>
    </w:p>
    <w:p w14:paraId="5BB6B651" w14:textId="3A4B0374" w:rsidR="00DC41AB" w:rsidRDefault="00DC41AB" w:rsidP="00DC41AB">
      <w:pPr>
        <w:jc w:val="center"/>
        <w:rPr>
          <w:b/>
        </w:rPr>
      </w:pPr>
      <w:r>
        <w:rPr>
          <w:b/>
        </w:rPr>
        <w:t xml:space="preserve">Session </w:t>
      </w:r>
      <w:r w:rsidR="00E421C8">
        <w:rPr>
          <w:b/>
        </w:rPr>
        <w:t>10: Healthy and Sustainable Diets</w:t>
      </w:r>
    </w:p>
    <w:p w14:paraId="0B7D3724" w14:textId="77777777" w:rsidR="00DC41AB" w:rsidRPr="007365E5" w:rsidRDefault="00DC41AB" w:rsidP="00DC41AB">
      <w:pPr>
        <w:tabs>
          <w:tab w:val="left" w:pos="1665"/>
          <w:tab w:val="center" w:pos="4680"/>
        </w:tabs>
        <w:rPr>
          <w:b/>
        </w:rPr>
      </w:pPr>
      <w:r>
        <w:rPr>
          <w:b/>
        </w:rPr>
        <w:tab/>
      </w:r>
      <w:r>
        <w:rPr>
          <w:b/>
        </w:rPr>
        <w:tab/>
        <w:t>Class Plan</w:t>
      </w:r>
    </w:p>
    <w:p w14:paraId="5DB92144" w14:textId="77777777" w:rsidR="00DC41AB" w:rsidRDefault="00DC41AB" w:rsidP="00DC41AB"/>
    <w:p w14:paraId="223E0898" w14:textId="77777777" w:rsidR="00DC41AB" w:rsidRDefault="00DC41AB" w:rsidP="00DC41AB">
      <w:r w:rsidRPr="00896D28">
        <w:rPr>
          <w:b/>
        </w:rPr>
        <w:t>Introductions</w:t>
      </w:r>
      <w:r>
        <w:t xml:space="preserve"> </w:t>
      </w:r>
      <w:r w:rsidRPr="00977E5A">
        <w:rPr>
          <w:b/>
        </w:rPr>
        <w:t>(10 min)</w:t>
      </w:r>
    </w:p>
    <w:p w14:paraId="40DC6F5C" w14:textId="77777777" w:rsidR="00DC41AB" w:rsidRDefault="00DC41AB" w:rsidP="00DC41AB">
      <w:r>
        <w:tab/>
        <w:t>Introduce yourself.</w:t>
      </w:r>
    </w:p>
    <w:p w14:paraId="63A8E27A" w14:textId="77777777" w:rsidR="00DC41AB" w:rsidRDefault="00DC41AB" w:rsidP="00DC41AB"/>
    <w:p w14:paraId="61055C27" w14:textId="77777777" w:rsidR="00DC41AB" w:rsidRPr="00AB7752" w:rsidRDefault="00DC41AB" w:rsidP="00DC41AB">
      <w:pPr>
        <w:rPr>
          <w:rFonts w:ascii="Calibri" w:hAnsi="Calibri" w:cs="Calibri"/>
          <w:b/>
        </w:rPr>
      </w:pPr>
      <w:r w:rsidRPr="00AB7752">
        <w:rPr>
          <w:rFonts w:ascii="Calibri" w:hAnsi="Calibri" w:cs="Calibri"/>
          <w:b/>
        </w:rPr>
        <w:t>Section 1.  Learning Objectives</w:t>
      </w:r>
    </w:p>
    <w:p w14:paraId="25AD2B59" w14:textId="77777777" w:rsidR="00DC41AB" w:rsidRPr="00AB7752" w:rsidRDefault="00DC41AB" w:rsidP="00DC41AB">
      <w:pPr>
        <w:rPr>
          <w:rFonts w:ascii="Calibri" w:hAnsi="Calibri" w:cs="Calibri"/>
          <w:b/>
        </w:rPr>
      </w:pPr>
    </w:p>
    <w:p w14:paraId="399F58B8" w14:textId="77777777" w:rsidR="00357BFD" w:rsidRDefault="00357BFD" w:rsidP="00357BFD">
      <w:pPr>
        <w:rPr>
          <w:rFonts w:ascii="Calibri" w:hAnsi="Calibri"/>
        </w:rPr>
      </w:pPr>
      <w:r w:rsidRPr="00741FC7">
        <w:rPr>
          <w:rFonts w:ascii="Calibri" w:hAnsi="Calibri"/>
        </w:rPr>
        <w:t>By the end of this chapter, you will be able to:</w:t>
      </w:r>
    </w:p>
    <w:p w14:paraId="311B6954" w14:textId="2F343A90" w:rsidR="00357BFD" w:rsidRDefault="00357BFD" w:rsidP="00357BFD">
      <w:pPr>
        <w:pStyle w:val="ListParagraph"/>
        <w:numPr>
          <w:ilvl w:val="0"/>
          <w:numId w:val="2"/>
        </w:numPr>
        <w:rPr>
          <w:rFonts w:ascii="Calibri" w:hAnsi="Calibri"/>
        </w:rPr>
      </w:pPr>
      <w:r w:rsidRPr="00454000">
        <w:rPr>
          <w:rFonts w:ascii="Calibri" w:hAnsi="Calibri"/>
        </w:rPr>
        <w:t xml:space="preserve">Discuss the </w:t>
      </w:r>
      <w:proofErr w:type="spellStart"/>
      <w:r w:rsidR="008D4DB2">
        <w:rPr>
          <w:rFonts w:ascii="Calibri" w:hAnsi="Calibri"/>
        </w:rPr>
        <w:t>Springmann</w:t>
      </w:r>
      <w:proofErr w:type="spellEnd"/>
      <w:r w:rsidR="008D4DB2">
        <w:rPr>
          <w:rFonts w:ascii="Calibri" w:hAnsi="Calibri"/>
        </w:rPr>
        <w:t xml:space="preserve"> paper about feeding the world within certain planetary boundaries.</w:t>
      </w:r>
    </w:p>
    <w:p w14:paraId="01B76302" w14:textId="34B2FC47" w:rsidR="008D4DB2" w:rsidRDefault="008D4DB2" w:rsidP="00357BFD">
      <w:pPr>
        <w:pStyle w:val="ListParagraph"/>
        <w:numPr>
          <w:ilvl w:val="0"/>
          <w:numId w:val="2"/>
        </w:numPr>
        <w:rPr>
          <w:rFonts w:ascii="Calibri" w:hAnsi="Calibri"/>
        </w:rPr>
      </w:pPr>
      <w:r>
        <w:rPr>
          <w:rFonts w:ascii="Calibri" w:hAnsi="Calibri"/>
        </w:rPr>
        <w:t>Describe the concept of flexitarian diet.</w:t>
      </w:r>
    </w:p>
    <w:p w14:paraId="5184F207" w14:textId="058613EF" w:rsidR="008D4DB2" w:rsidRDefault="008D4DB2" w:rsidP="00357BFD">
      <w:pPr>
        <w:pStyle w:val="ListParagraph"/>
        <w:numPr>
          <w:ilvl w:val="0"/>
          <w:numId w:val="2"/>
        </w:numPr>
        <w:rPr>
          <w:rFonts w:ascii="Calibri" w:hAnsi="Calibri"/>
        </w:rPr>
      </w:pPr>
      <w:r>
        <w:rPr>
          <w:rFonts w:ascii="Calibri" w:hAnsi="Calibri"/>
        </w:rPr>
        <w:t>Describe the Double Pyramid.</w:t>
      </w:r>
    </w:p>
    <w:p w14:paraId="4DFE6315" w14:textId="41A58257" w:rsidR="008D4DB2" w:rsidRPr="00454000" w:rsidRDefault="008D4DB2" w:rsidP="00357BFD">
      <w:pPr>
        <w:pStyle w:val="ListParagraph"/>
        <w:numPr>
          <w:ilvl w:val="0"/>
          <w:numId w:val="2"/>
        </w:numPr>
        <w:rPr>
          <w:rFonts w:ascii="Calibri" w:hAnsi="Calibri"/>
        </w:rPr>
      </w:pPr>
      <w:r>
        <w:rPr>
          <w:rFonts w:ascii="Calibri" w:hAnsi="Calibri"/>
        </w:rPr>
        <w:t>Discuss the Katz and Miller idea about healthy diets.</w:t>
      </w:r>
    </w:p>
    <w:p w14:paraId="585EE337" w14:textId="77777777" w:rsidR="00357BFD" w:rsidRPr="00741FC7" w:rsidRDefault="00357BFD" w:rsidP="00357BFD">
      <w:pPr>
        <w:rPr>
          <w:rFonts w:ascii="Calibri" w:hAnsi="Calibri"/>
        </w:rPr>
      </w:pPr>
    </w:p>
    <w:p w14:paraId="30FEC57B" w14:textId="345925B8" w:rsidR="00404B6B" w:rsidRDefault="00357BFD" w:rsidP="00357BFD">
      <w:pPr>
        <w:rPr>
          <w:b/>
        </w:rPr>
      </w:pPr>
      <w:r w:rsidRPr="00454000">
        <w:rPr>
          <w:rFonts w:ascii="Calibri" w:hAnsi="Calibri"/>
          <w:b/>
        </w:rPr>
        <w:t xml:space="preserve">Section 2. </w:t>
      </w:r>
      <w:r w:rsidR="00404B6B" w:rsidRPr="00357BFD">
        <w:rPr>
          <w:b/>
        </w:rPr>
        <w:t>Slides</w:t>
      </w:r>
    </w:p>
    <w:p w14:paraId="5B08C747" w14:textId="7AD1DAE9" w:rsidR="00831E25" w:rsidRDefault="00831E25" w:rsidP="00357BFD">
      <w:pPr>
        <w:rPr>
          <w:b/>
        </w:rPr>
      </w:pPr>
    </w:p>
    <w:p w14:paraId="5FC820F7" w14:textId="0CB0D322" w:rsidR="00831E25" w:rsidRPr="00831E25" w:rsidRDefault="00831E25" w:rsidP="00357BFD">
      <w:pPr>
        <w:rPr>
          <w:rFonts w:ascii="Calibri" w:hAnsi="Calibri"/>
          <w:b/>
          <w:u w:val="single"/>
        </w:rPr>
      </w:pPr>
      <w:r w:rsidRPr="00831E25">
        <w:rPr>
          <w:b/>
          <w:u w:val="single"/>
        </w:rPr>
        <w:t>Slide 1.</w:t>
      </w:r>
    </w:p>
    <w:p w14:paraId="2118845A" w14:textId="77777777" w:rsidR="00404B6B" w:rsidRDefault="00404B6B" w:rsidP="00357BFD">
      <w:pPr>
        <w:rPr>
          <w:rFonts w:ascii="Calibri" w:hAnsi="Calibri"/>
          <w:b/>
        </w:rPr>
      </w:pPr>
    </w:p>
    <w:p w14:paraId="4B3F96E9" w14:textId="605E436B" w:rsidR="00357BFD" w:rsidRPr="00454000" w:rsidRDefault="00E421C8" w:rsidP="00357BFD">
      <w:pPr>
        <w:rPr>
          <w:rFonts w:ascii="Calibri" w:hAnsi="Calibri"/>
          <w:b/>
        </w:rPr>
      </w:pPr>
      <w:r w:rsidRPr="00E421C8">
        <w:rPr>
          <w:rFonts w:ascii="Calibri" w:hAnsi="Calibri"/>
          <w:b/>
        </w:rPr>
        <w:drawing>
          <wp:anchor distT="0" distB="0" distL="114300" distR="114300" simplePos="0" relativeHeight="251681792" behindDoc="1" locked="0" layoutInCell="1" allowOverlap="1" wp14:anchorId="1B4D4E2B" wp14:editId="17E7556C">
            <wp:simplePos x="0" y="0"/>
            <wp:positionH relativeFrom="column">
              <wp:posOffset>0</wp:posOffset>
            </wp:positionH>
            <wp:positionV relativeFrom="paragraph">
              <wp:posOffset>1905</wp:posOffset>
            </wp:positionV>
            <wp:extent cx="1555262" cy="874835"/>
            <wp:effectExtent l="0" t="0" r="0" b="1905"/>
            <wp:wrapTight wrapText="bothSides">
              <wp:wrapPolygon edited="0">
                <wp:start x="0" y="0"/>
                <wp:lineTo x="0" y="21333"/>
                <wp:lineTo x="21344" y="21333"/>
                <wp:lineTo x="2134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55262" cy="874835"/>
                    </a:xfrm>
                    <a:prstGeom prst="rect">
                      <a:avLst/>
                    </a:prstGeom>
                  </pic:spPr>
                </pic:pic>
              </a:graphicData>
            </a:graphic>
            <wp14:sizeRelH relativeFrom="page">
              <wp14:pctWidth>0</wp14:pctWidth>
            </wp14:sizeRelH>
            <wp14:sizeRelV relativeFrom="page">
              <wp14:pctHeight>0</wp14:pctHeight>
            </wp14:sizeRelV>
          </wp:anchor>
        </w:drawing>
      </w:r>
      <w:r w:rsidR="00404B6B" w:rsidRPr="00404B6B">
        <w:rPr>
          <w:rFonts w:ascii="Calibri" w:hAnsi="Calibri"/>
          <w:b/>
        </w:rPr>
        <w:t xml:space="preserve"> </w:t>
      </w:r>
      <w:r w:rsidR="00357BFD" w:rsidRPr="00454000">
        <w:rPr>
          <w:rFonts w:ascii="Calibri" w:hAnsi="Calibri"/>
          <w:b/>
        </w:rPr>
        <w:t>Chapter Overview</w:t>
      </w:r>
    </w:p>
    <w:p w14:paraId="618D51FE" w14:textId="45AA3677" w:rsidR="00357BFD" w:rsidRDefault="00357BFD" w:rsidP="00357BFD"/>
    <w:p w14:paraId="6946EB99" w14:textId="20C4CBE1" w:rsidR="00357BFD" w:rsidRDefault="00357BFD" w:rsidP="00357BFD"/>
    <w:p w14:paraId="38CE40B1" w14:textId="5B94AADA" w:rsidR="00E421C8" w:rsidRDefault="00E421C8" w:rsidP="00357BFD"/>
    <w:p w14:paraId="7E4E045C" w14:textId="77777777" w:rsidR="00E421C8" w:rsidRDefault="00E421C8" w:rsidP="00357BFD"/>
    <w:p w14:paraId="0A1BE316" w14:textId="12158E20" w:rsidR="00BD25BC" w:rsidRDefault="00BD25BC"/>
    <w:p w14:paraId="336169F9" w14:textId="76A0742C" w:rsidR="00BD25BC" w:rsidRPr="00CE0832" w:rsidRDefault="00BD25BC">
      <w:pPr>
        <w:rPr>
          <w:b/>
          <w:u w:val="single"/>
        </w:rPr>
      </w:pPr>
      <w:r w:rsidRPr="00CE0832">
        <w:rPr>
          <w:b/>
          <w:u w:val="single"/>
        </w:rPr>
        <w:t>Slide 2</w:t>
      </w:r>
      <w:r w:rsidR="00831E25">
        <w:rPr>
          <w:b/>
          <w:u w:val="single"/>
        </w:rPr>
        <w:t>.</w:t>
      </w:r>
    </w:p>
    <w:p w14:paraId="44A4441E" w14:textId="191AA4A0" w:rsidR="00BD25BC" w:rsidRDefault="00E421C8">
      <w:r w:rsidRPr="00E421C8">
        <w:rPr>
          <w:rFonts w:ascii="Calibri" w:hAnsi="Calibri"/>
        </w:rPr>
        <w:drawing>
          <wp:anchor distT="0" distB="0" distL="114300" distR="114300" simplePos="0" relativeHeight="251682816" behindDoc="1" locked="0" layoutInCell="1" allowOverlap="1" wp14:anchorId="4ED46A36" wp14:editId="7E5F39B9">
            <wp:simplePos x="0" y="0"/>
            <wp:positionH relativeFrom="column">
              <wp:posOffset>2032000</wp:posOffset>
            </wp:positionH>
            <wp:positionV relativeFrom="paragraph">
              <wp:posOffset>110490</wp:posOffset>
            </wp:positionV>
            <wp:extent cx="3837354" cy="1516903"/>
            <wp:effectExtent l="0" t="0" r="0" b="0"/>
            <wp:wrapTight wrapText="bothSides">
              <wp:wrapPolygon edited="0">
                <wp:start x="2216" y="0"/>
                <wp:lineTo x="500" y="362"/>
                <wp:lineTo x="357" y="543"/>
                <wp:lineTo x="357" y="13749"/>
                <wp:lineTo x="715" y="14834"/>
                <wp:lineTo x="500" y="15015"/>
                <wp:lineTo x="357" y="15377"/>
                <wp:lineTo x="357" y="20261"/>
                <wp:lineTo x="1787" y="20623"/>
                <wp:lineTo x="9865" y="20985"/>
                <wp:lineTo x="10223" y="20985"/>
                <wp:lineTo x="17372" y="20623"/>
                <wp:lineTo x="20017" y="19899"/>
                <wp:lineTo x="20088" y="17729"/>
                <wp:lineTo x="20660" y="15558"/>
                <wp:lineTo x="20588" y="14834"/>
                <wp:lineTo x="20946" y="11940"/>
                <wp:lineTo x="21375" y="9588"/>
                <wp:lineTo x="21446" y="6693"/>
                <wp:lineTo x="20874" y="6332"/>
                <wp:lineTo x="20445" y="6151"/>
                <wp:lineTo x="21518" y="5246"/>
                <wp:lineTo x="21518" y="1266"/>
                <wp:lineTo x="20874" y="724"/>
                <wp:lineTo x="18086" y="0"/>
                <wp:lineTo x="2216" y="0"/>
              </wp:wrapPolygon>
            </wp:wrapTight>
            <wp:docPr id="25" name="Picture 4">
              <a:extLst xmlns:a="http://schemas.openxmlformats.org/drawingml/2006/main">
                <a:ext uri="{FF2B5EF4-FFF2-40B4-BE49-F238E27FC236}">
                  <a16:creationId xmlns:a16="http://schemas.microsoft.com/office/drawing/2014/main" id="{CF544D42-7CC5-814B-ABEC-B266ABD4AB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F544D42-7CC5-814B-ABEC-B266ABD4ABF2}"/>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837354" cy="1516903"/>
                    </a:xfrm>
                    <a:prstGeom prst="rect">
                      <a:avLst/>
                    </a:prstGeom>
                  </pic:spPr>
                </pic:pic>
              </a:graphicData>
            </a:graphic>
            <wp14:sizeRelH relativeFrom="page">
              <wp14:pctWidth>0</wp14:pctWidth>
            </wp14:sizeRelH>
            <wp14:sizeRelV relativeFrom="page">
              <wp14:pctHeight>0</wp14:pctHeight>
            </wp14:sizeRelV>
          </wp:anchor>
        </w:drawing>
      </w:r>
    </w:p>
    <w:p w14:paraId="4AB64F4C" w14:textId="7E70D3EE" w:rsidR="00BD25BC" w:rsidRDefault="00E421C8" w:rsidP="00BD25BC">
      <w:pPr>
        <w:rPr>
          <w:rFonts w:ascii="Calibri" w:hAnsi="Calibri"/>
        </w:rPr>
      </w:pPr>
      <w:r w:rsidRPr="00E421C8">
        <w:rPr>
          <w:rFonts w:ascii="Calibri" w:hAnsi="Calibri"/>
          <w:b/>
        </w:rPr>
        <w:drawing>
          <wp:anchor distT="0" distB="0" distL="114300" distR="114300" simplePos="0" relativeHeight="251683840" behindDoc="1" locked="0" layoutInCell="1" allowOverlap="1" wp14:anchorId="6985E48B" wp14:editId="4F5DB951">
            <wp:simplePos x="0" y="0"/>
            <wp:positionH relativeFrom="column">
              <wp:posOffset>0</wp:posOffset>
            </wp:positionH>
            <wp:positionV relativeFrom="paragraph">
              <wp:posOffset>3810</wp:posOffset>
            </wp:positionV>
            <wp:extent cx="1641231" cy="923192"/>
            <wp:effectExtent l="0" t="0" r="0" b="4445"/>
            <wp:wrapTight wrapText="bothSides">
              <wp:wrapPolygon edited="0">
                <wp:start x="0" y="0"/>
                <wp:lineTo x="0" y="21407"/>
                <wp:lineTo x="21399" y="21407"/>
                <wp:lineTo x="2139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41231" cy="923192"/>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 </w:t>
      </w:r>
    </w:p>
    <w:p w14:paraId="2D193551" w14:textId="68F03E62" w:rsidR="00E421C8" w:rsidRDefault="00E421C8" w:rsidP="00BD25BC">
      <w:pPr>
        <w:rPr>
          <w:rFonts w:ascii="Calibri" w:hAnsi="Calibri"/>
        </w:rPr>
      </w:pPr>
    </w:p>
    <w:p w14:paraId="3759F740" w14:textId="72D76391" w:rsidR="00E421C8" w:rsidRDefault="00E421C8" w:rsidP="00BD25BC">
      <w:pPr>
        <w:rPr>
          <w:rFonts w:ascii="Calibri" w:hAnsi="Calibri"/>
        </w:rPr>
      </w:pPr>
    </w:p>
    <w:p w14:paraId="6D328B9C" w14:textId="5042A856" w:rsidR="00E421C8" w:rsidRDefault="00E421C8" w:rsidP="00BD25BC">
      <w:pPr>
        <w:rPr>
          <w:rFonts w:ascii="Calibri" w:hAnsi="Calibri"/>
        </w:rPr>
      </w:pPr>
    </w:p>
    <w:p w14:paraId="1B4A7BB8" w14:textId="04E67B73" w:rsidR="00E421C8" w:rsidRDefault="00E421C8" w:rsidP="00BD25BC">
      <w:pPr>
        <w:rPr>
          <w:rFonts w:ascii="Calibri" w:hAnsi="Calibri"/>
        </w:rPr>
      </w:pPr>
    </w:p>
    <w:p w14:paraId="25AC96D4" w14:textId="77777777" w:rsidR="00E421C8" w:rsidRDefault="00E421C8" w:rsidP="00BD25BC">
      <w:pPr>
        <w:rPr>
          <w:rFonts w:ascii="Calibri" w:hAnsi="Calibri"/>
        </w:rPr>
      </w:pPr>
    </w:p>
    <w:p w14:paraId="01874136" w14:textId="77777777" w:rsidR="00E421C8" w:rsidRDefault="00E421C8" w:rsidP="00BD25BC">
      <w:pPr>
        <w:rPr>
          <w:rFonts w:ascii="Calibri" w:hAnsi="Calibri"/>
        </w:rPr>
      </w:pPr>
    </w:p>
    <w:p w14:paraId="37D0A913" w14:textId="2E2A4A4B" w:rsidR="00085D9D" w:rsidRDefault="00085D9D" w:rsidP="00BD25BC">
      <w:pPr>
        <w:rPr>
          <w:rFonts w:ascii="Calibri" w:hAnsi="Calibri"/>
          <w:b/>
        </w:rPr>
      </w:pPr>
    </w:p>
    <w:p w14:paraId="2770F39E" w14:textId="333EBC1B" w:rsidR="00E421C8" w:rsidRDefault="00E421C8" w:rsidP="00BD25BC">
      <w:pPr>
        <w:rPr>
          <w:rFonts w:ascii="Calibri" w:hAnsi="Calibri"/>
          <w:b/>
        </w:rPr>
      </w:pPr>
    </w:p>
    <w:p w14:paraId="08C32B22" w14:textId="11259A1E" w:rsidR="00E421C8" w:rsidRDefault="00E421C8" w:rsidP="00BD25BC">
      <w:pPr>
        <w:rPr>
          <w:rFonts w:ascii="Calibri" w:hAnsi="Calibri"/>
          <w:b/>
        </w:rPr>
      </w:pPr>
      <w:r>
        <w:rPr>
          <w:rFonts w:ascii="Calibri" w:hAnsi="Calibri"/>
          <w:b/>
        </w:rPr>
        <w:t xml:space="preserve">You can ask the students to interpret this graph. </w:t>
      </w:r>
      <w:r w:rsidR="00441FBB">
        <w:rPr>
          <w:rFonts w:ascii="Calibri" w:hAnsi="Calibri"/>
          <w:b/>
        </w:rPr>
        <w:t xml:space="preserve"> You might have one student describe the x and y axis, and then others interpret what is being shown.  </w:t>
      </w:r>
      <w:r>
        <w:rPr>
          <w:rFonts w:ascii="Calibri" w:hAnsi="Calibri"/>
          <w:b/>
        </w:rPr>
        <w:t>They will have likely read the paper, so they can point out noticeable things from the graph.</w:t>
      </w:r>
    </w:p>
    <w:p w14:paraId="04B6882D" w14:textId="6992C8BD" w:rsidR="00E745FF" w:rsidRDefault="00E745FF" w:rsidP="00BD25BC">
      <w:pPr>
        <w:rPr>
          <w:rFonts w:ascii="Calibri" w:hAnsi="Calibri"/>
          <w:b/>
        </w:rPr>
      </w:pPr>
    </w:p>
    <w:p w14:paraId="3F2BE2D0" w14:textId="5E8288F3" w:rsidR="00E745FF" w:rsidRPr="00E745FF" w:rsidRDefault="00E745FF" w:rsidP="00BD25BC">
      <w:pPr>
        <w:rPr>
          <w:rFonts w:ascii="Calibri" w:hAnsi="Calibri"/>
        </w:rPr>
      </w:pPr>
      <w:r w:rsidRPr="00E745FF">
        <w:rPr>
          <w:rFonts w:ascii="Calibri" w:hAnsi="Calibri"/>
        </w:rPr>
        <w:t>The large increase in GHGE from animal products from 2010 to 2050 is quite noticeable.</w:t>
      </w:r>
    </w:p>
    <w:p w14:paraId="4972A62B" w14:textId="4E5DA513" w:rsidR="00E421C8" w:rsidRDefault="00E421C8" w:rsidP="00BD25BC">
      <w:pPr>
        <w:rPr>
          <w:rFonts w:ascii="Calibri" w:hAnsi="Calibri"/>
          <w:b/>
        </w:rPr>
      </w:pPr>
    </w:p>
    <w:p w14:paraId="7992A17E" w14:textId="4B99687C" w:rsidR="00E421C8" w:rsidRDefault="00E421C8" w:rsidP="00BD25BC">
      <w:pPr>
        <w:rPr>
          <w:rFonts w:ascii="Calibri" w:hAnsi="Calibri"/>
          <w:b/>
        </w:rPr>
      </w:pPr>
      <w:r>
        <w:rPr>
          <w:rFonts w:ascii="Calibri" w:hAnsi="Calibri"/>
          <w:b/>
        </w:rPr>
        <w:t>A version of the figure with the legend is at the end of the presentation.</w:t>
      </w:r>
    </w:p>
    <w:p w14:paraId="21AA19B9" w14:textId="77777777" w:rsidR="00E421C8" w:rsidRDefault="00E421C8" w:rsidP="00BD25BC">
      <w:pPr>
        <w:rPr>
          <w:rFonts w:ascii="Calibri" w:hAnsi="Calibri"/>
        </w:rPr>
      </w:pPr>
    </w:p>
    <w:p w14:paraId="0628C83C" w14:textId="195201F8" w:rsidR="00BD25BC" w:rsidRDefault="00BD25BC">
      <w:pPr>
        <w:rPr>
          <w:b/>
          <w:u w:val="single"/>
        </w:rPr>
      </w:pPr>
      <w:r w:rsidRPr="00CE0832">
        <w:rPr>
          <w:b/>
          <w:u w:val="single"/>
        </w:rPr>
        <w:t>Slide 3.</w:t>
      </w:r>
    </w:p>
    <w:p w14:paraId="7A225444" w14:textId="1207B85B" w:rsidR="00E745FF" w:rsidRDefault="00E745FF">
      <w:pPr>
        <w:rPr>
          <w:b/>
          <w:u w:val="single"/>
        </w:rPr>
      </w:pPr>
    </w:p>
    <w:p w14:paraId="4D383414" w14:textId="310CE4C0" w:rsidR="00E745FF" w:rsidRPr="00CE0832" w:rsidRDefault="00E745FF">
      <w:pPr>
        <w:rPr>
          <w:b/>
          <w:u w:val="single"/>
        </w:rPr>
      </w:pPr>
      <w:r w:rsidRPr="00E745FF">
        <w:rPr>
          <w:b/>
          <w:u w:val="single"/>
        </w:rPr>
        <w:drawing>
          <wp:anchor distT="0" distB="0" distL="114300" distR="114300" simplePos="0" relativeHeight="251684864" behindDoc="1" locked="0" layoutInCell="1" allowOverlap="1" wp14:anchorId="56B06607" wp14:editId="47D9F4DC">
            <wp:simplePos x="0" y="0"/>
            <wp:positionH relativeFrom="column">
              <wp:posOffset>0</wp:posOffset>
            </wp:positionH>
            <wp:positionV relativeFrom="paragraph">
              <wp:posOffset>0</wp:posOffset>
            </wp:positionV>
            <wp:extent cx="1865187" cy="1049167"/>
            <wp:effectExtent l="0" t="0" r="1905" b="5080"/>
            <wp:wrapTight wrapText="bothSides">
              <wp:wrapPolygon edited="0">
                <wp:start x="0" y="0"/>
                <wp:lineTo x="0" y="21443"/>
                <wp:lineTo x="21475" y="21443"/>
                <wp:lineTo x="2147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65187" cy="1049167"/>
                    </a:xfrm>
                    <a:prstGeom prst="rect">
                      <a:avLst/>
                    </a:prstGeom>
                  </pic:spPr>
                </pic:pic>
              </a:graphicData>
            </a:graphic>
            <wp14:sizeRelH relativeFrom="page">
              <wp14:pctWidth>0</wp14:pctWidth>
            </wp14:sizeRelH>
            <wp14:sizeRelV relativeFrom="page">
              <wp14:pctHeight>0</wp14:pctHeight>
            </wp14:sizeRelV>
          </wp:anchor>
        </w:drawing>
      </w:r>
    </w:p>
    <w:p w14:paraId="25EBB918" w14:textId="1F1688D6" w:rsidR="00E745FF" w:rsidRDefault="00E745FF"/>
    <w:p w14:paraId="317AFB1F" w14:textId="3FA58E2B" w:rsidR="00E745FF" w:rsidRDefault="00E745FF"/>
    <w:p w14:paraId="6EF3BD5A" w14:textId="4D072D8A" w:rsidR="00E745FF" w:rsidRDefault="00E745FF"/>
    <w:p w14:paraId="75721679" w14:textId="4D4BCE81" w:rsidR="00E745FF" w:rsidRDefault="00441FBB">
      <w:r w:rsidRPr="00441FBB">
        <w:drawing>
          <wp:anchor distT="0" distB="0" distL="114300" distR="114300" simplePos="0" relativeHeight="251685888" behindDoc="1" locked="0" layoutInCell="1" allowOverlap="1" wp14:anchorId="1F8156FF" wp14:editId="5FF8ED8E">
            <wp:simplePos x="0" y="0"/>
            <wp:positionH relativeFrom="column">
              <wp:posOffset>3071055</wp:posOffset>
            </wp:positionH>
            <wp:positionV relativeFrom="paragraph">
              <wp:posOffset>260985</wp:posOffset>
            </wp:positionV>
            <wp:extent cx="3213100" cy="1866900"/>
            <wp:effectExtent l="0" t="0" r="0" b="0"/>
            <wp:wrapTight wrapText="bothSides">
              <wp:wrapPolygon edited="0">
                <wp:start x="427" y="147"/>
                <wp:lineTo x="427" y="2498"/>
                <wp:lineTo x="598" y="2792"/>
                <wp:lineTo x="1793" y="2792"/>
                <wp:lineTo x="598" y="3380"/>
                <wp:lineTo x="427" y="3673"/>
                <wp:lineTo x="427" y="13518"/>
                <wp:lineTo x="854" y="14547"/>
                <wp:lineTo x="427" y="14547"/>
                <wp:lineTo x="342" y="20718"/>
                <wp:lineTo x="683" y="21012"/>
                <wp:lineTo x="2220" y="21306"/>
                <wp:lineTo x="2561" y="21306"/>
                <wp:lineTo x="20319" y="19543"/>
                <wp:lineTo x="20319" y="19249"/>
                <wp:lineTo x="20832" y="17780"/>
                <wp:lineTo x="20490" y="17339"/>
                <wp:lineTo x="21258" y="16751"/>
                <wp:lineTo x="21344" y="14694"/>
                <wp:lineTo x="20661" y="14547"/>
                <wp:lineTo x="21258" y="13518"/>
                <wp:lineTo x="21088" y="12196"/>
                <wp:lineTo x="21515" y="11167"/>
                <wp:lineTo x="21515" y="3380"/>
                <wp:lineTo x="15624" y="2792"/>
                <wp:lineTo x="20832" y="2792"/>
                <wp:lineTo x="21002" y="1029"/>
                <wp:lineTo x="19892" y="147"/>
                <wp:lineTo x="427" y="147"/>
              </wp:wrapPolygon>
            </wp:wrapTight>
            <wp:docPr id="28" name="Picture 3">
              <a:extLst xmlns:a="http://schemas.openxmlformats.org/drawingml/2006/main">
                <a:ext uri="{FF2B5EF4-FFF2-40B4-BE49-F238E27FC236}">
                  <a16:creationId xmlns:a16="http://schemas.microsoft.com/office/drawing/2014/main" id="{CDCE9568-F159-7748-92FC-19AA72263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DCE9568-F159-7748-92FC-19AA722633FA}"/>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213100" cy="1866900"/>
                    </a:xfrm>
                    <a:prstGeom prst="rect">
                      <a:avLst/>
                    </a:prstGeom>
                  </pic:spPr>
                </pic:pic>
              </a:graphicData>
            </a:graphic>
            <wp14:sizeRelH relativeFrom="page">
              <wp14:pctWidth>0</wp14:pctWidth>
            </wp14:sizeRelH>
            <wp14:sizeRelV relativeFrom="page">
              <wp14:pctHeight>0</wp14:pctHeight>
            </wp14:sizeRelV>
          </wp:anchor>
        </w:drawing>
      </w:r>
      <w:r w:rsidRPr="00441FBB">
        <w:drawing>
          <wp:anchor distT="0" distB="0" distL="114300" distR="114300" simplePos="0" relativeHeight="251686912" behindDoc="1" locked="0" layoutInCell="1" allowOverlap="1" wp14:anchorId="255B355E" wp14:editId="07FA0F3A">
            <wp:simplePos x="0" y="0"/>
            <wp:positionH relativeFrom="column">
              <wp:posOffset>-280719</wp:posOffset>
            </wp:positionH>
            <wp:positionV relativeFrom="paragraph">
              <wp:posOffset>225767</wp:posOffset>
            </wp:positionV>
            <wp:extent cx="3276600" cy="1905000"/>
            <wp:effectExtent l="0" t="0" r="0" b="0"/>
            <wp:wrapTight wrapText="bothSides">
              <wp:wrapPolygon edited="0">
                <wp:start x="2093" y="144"/>
                <wp:lineTo x="502" y="432"/>
                <wp:lineTo x="335" y="720"/>
                <wp:lineTo x="335" y="13392"/>
                <wp:lineTo x="670" y="14256"/>
                <wp:lineTo x="335" y="14400"/>
                <wp:lineTo x="335" y="20592"/>
                <wp:lineTo x="2595" y="20880"/>
                <wp:lineTo x="16660" y="21168"/>
                <wp:lineTo x="17079" y="21168"/>
                <wp:lineTo x="19340" y="20880"/>
                <wp:lineTo x="20595" y="20160"/>
                <wp:lineTo x="20595" y="18144"/>
                <wp:lineTo x="19005" y="16848"/>
                <wp:lineTo x="21265" y="16560"/>
                <wp:lineTo x="21181" y="14400"/>
                <wp:lineTo x="19088" y="14256"/>
                <wp:lineTo x="21516" y="13248"/>
                <wp:lineTo x="21516" y="11232"/>
                <wp:lineTo x="20763" y="10080"/>
                <wp:lineTo x="19926" y="9648"/>
                <wp:lineTo x="20679" y="7920"/>
                <wp:lineTo x="20595" y="7488"/>
                <wp:lineTo x="19674" y="7344"/>
                <wp:lineTo x="19507" y="5184"/>
                <wp:lineTo x="19340" y="5040"/>
                <wp:lineTo x="20763" y="4176"/>
                <wp:lineTo x="20847" y="3600"/>
                <wp:lineTo x="19926" y="2736"/>
                <wp:lineTo x="20177" y="576"/>
                <wp:lineTo x="19507" y="432"/>
                <wp:lineTo x="2512" y="144"/>
                <wp:lineTo x="2093" y="144"/>
              </wp:wrapPolygon>
            </wp:wrapTight>
            <wp:docPr id="27" name="Picture 2">
              <a:extLst xmlns:a="http://schemas.openxmlformats.org/drawingml/2006/main">
                <a:ext uri="{FF2B5EF4-FFF2-40B4-BE49-F238E27FC236}">
                  <a16:creationId xmlns:a16="http://schemas.microsoft.com/office/drawing/2014/main" id="{51095672-79AA-D441-A7FD-69AC09D09A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1095672-79AA-D441-A7FD-69AC09D09AFC}"/>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276600" cy="1905000"/>
                    </a:xfrm>
                    <a:prstGeom prst="rect">
                      <a:avLst/>
                    </a:prstGeom>
                  </pic:spPr>
                </pic:pic>
              </a:graphicData>
            </a:graphic>
            <wp14:sizeRelH relativeFrom="page">
              <wp14:pctWidth>0</wp14:pctWidth>
            </wp14:sizeRelH>
            <wp14:sizeRelV relativeFrom="page">
              <wp14:pctHeight>0</wp14:pctHeight>
            </wp14:sizeRelV>
          </wp:anchor>
        </w:drawing>
      </w:r>
    </w:p>
    <w:p w14:paraId="6E84BF1F" w14:textId="78FAB5D8" w:rsidR="00E745FF" w:rsidRDefault="00E745FF"/>
    <w:p w14:paraId="1FA05A39" w14:textId="77777777" w:rsidR="00441FBB" w:rsidRDefault="00441FBB" w:rsidP="00E745FF">
      <w:pPr>
        <w:rPr>
          <w:rFonts w:ascii="Calibri" w:hAnsi="Calibri"/>
          <w:b/>
        </w:rPr>
      </w:pPr>
      <w:r>
        <w:rPr>
          <w:rFonts w:ascii="Calibri" w:hAnsi="Calibri"/>
          <w:b/>
        </w:rPr>
        <w:t xml:space="preserve">Again, you can ask the students to describe what is being shown in the paper. </w:t>
      </w:r>
    </w:p>
    <w:p w14:paraId="780FD8F5" w14:textId="77777777" w:rsidR="00441FBB" w:rsidRDefault="00441FBB" w:rsidP="00E745FF">
      <w:pPr>
        <w:rPr>
          <w:rFonts w:ascii="Calibri" w:hAnsi="Calibri"/>
          <w:b/>
        </w:rPr>
      </w:pPr>
    </w:p>
    <w:p w14:paraId="79A493B0" w14:textId="2D1E50F4" w:rsidR="00441FBB" w:rsidRPr="00441FBB" w:rsidRDefault="00441FBB" w:rsidP="00E745FF">
      <w:pPr>
        <w:rPr>
          <w:rFonts w:ascii="Calibri" w:hAnsi="Calibri"/>
        </w:rPr>
      </w:pPr>
      <w:r w:rsidRPr="00441FBB">
        <w:rPr>
          <w:rFonts w:ascii="Calibri" w:hAnsi="Calibri"/>
        </w:rPr>
        <w:t>This paper really shows how important a multi-faceted approach is.</w:t>
      </w:r>
    </w:p>
    <w:p w14:paraId="0016A523" w14:textId="77777777" w:rsidR="00441FBB" w:rsidRDefault="00441FBB" w:rsidP="00E745FF">
      <w:pPr>
        <w:rPr>
          <w:rFonts w:ascii="Calibri" w:hAnsi="Calibri"/>
          <w:b/>
        </w:rPr>
      </w:pPr>
    </w:p>
    <w:p w14:paraId="21CE8035" w14:textId="39C2C544" w:rsidR="00E745FF" w:rsidRDefault="00E745FF" w:rsidP="00E745FF">
      <w:pPr>
        <w:rPr>
          <w:rFonts w:ascii="Calibri" w:hAnsi="Calibri"/>
          <w:b/>
        </w:rPr>
      </w:pPr>
      <w:r>
        <w:rPr>
          <w:rFonts w:ascii="Calibri" w:hAnsi="Calibri"/>
          <w:b/>
        </w:rPr>
        <w:t>A version of the figure with the legend is at the end of the presentation.</w:t>
      </w:r>
    </w:p>
    <w:p w14:paraId="3B6C21B8" w14:textId="4C4C1E88" w:rsidR="00BD25BC" w:rsidRDefault="00BD25BC" w:rsidP="00BD25BC">
      <w:pPr>
        <w:rPr>
          <w:rFonts w:ascii="Calibri" w:hAnsi="Calibri"/>
        </w:rPr>
      </w:pPr>
    </w:p>
    <w:p w14:paraId="07232731" w14:textId="254898E9" w:rsidR="00BD25BC" w:rsidRDefault="00BD25BC"/>
    <w:p w14:paraId="6D1ED79E" w14:textId="2C208B06" w:rsidR="00CE0832" w:rsidRPr="00CE0832" w:rsidRDefault="00CE0832">
      <w:pPr>
        <w:rPr>
          <w:b/>
          <w:u w:val="single"/>
        </w:rPr>
      </w:pPr>
      <w:r w:rsidRPr="00CE0832">
        <w:rPr>
          <w:b/>
          <w:u w:val="single"/>
        </w:rPr>
        <w:t>Slide 4.</w:t>
      </w:r>
    </w:p>
    <w:p w14:paraId="77823473" w14:textId="02D3C04E" w:rsidR="00CE0832" w:rsidRDefault="00BD7DC1">
      <w:r w:rsidRPr="00BD7DC1">
        <w:drawing>
          <wp:inline distT="0" distB="0" distL="0" distR="0" wp14:anchorId="52F2CAD6" wp14:editId="67B28E8F">
            <wp:extent cx="2219569" cy="1248508"/>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30411" cy="1254607"/>
                    </a:xfrm>
                    <a:prstGeom prst="rect">
                      <a:avLst/>
                    </a:prstGeom>
                  </pic:spPr>
                </pic:pic>
              </a:graphicData>
            </a:graphic>
          </wp:inline>
        </w:drawing>
      </w:r>
    </w:p>
    <w:p w14:paraId="03B1B7C8" w14:textId="77777777" w:rsidR="00BD4315" w:rsidRDefault="00BD4315"/>
    <w:p w14:paraId="2CAA7175" w14:textId="77777777" w:rsidR="00BD4315" w:rsidRDefault="00BD4315"/>
    <w:p w14:paraId="320D4F88" w14:textId="77777777" w:rsidR="00BD4315" w:rsidRDefault="00BD4315" w:rsidP="00BD4315"/>
    <w:p w14:paraId="43B0D2BF" w14:textId="77777777" w:rsidR="00BD4315" w:rsidRDefault="00BD4315" w:rsidP="00BD4315">
      <w:r>
        <w:t>There is a lot to this figure, so you will likely want to spend a good amount of time on it.  You can have individual students describe all of the facets to the graph.  It not only shows diet, technical mitigation, and waste scenarios for the various environmental parameters, it also includes different socioeconomic development pathways.</w:t>
      </w:r>
    </w:p>
    <w:p w14:paraId="2B9F2F49" w14:textId="77777777" w:rsidR="00BD4315" w:rsidRDefault="00BD4315"/>
    <w:p w14:paraId="4C569E8C" w14:textId="77777777" w:rsidR="00BD4315" w:rsidRDefault="00BD4315"/>
    <w:p w14:paraId="10851DF8" w14:textId="14E5BB7E" w:rsidR="00BD4315" w:rsidRDefault="00BD4315">
      <w:r>
        <w:lastRenderedPageBreak/>
        <w:t>Here is the legend:</w:t>
      </w:r>
    </w:p>
    <w:p w14:paraId="04F3C6E9" w14:textId="3A1FA006" w:rsidR="00BD4315" w:rsidRDefault="00BD4315"/>
    <w:p w14:paraId="6A4ACBC9" w14:textId="77777777" w:rsidR="00BD4315" w:rsidRDefault="00BD4315"/>
    <w:p w14:paraId="488A0EB8" w14:textId="6A4A4ECB" w:rsidR="00BD4315" w:rsidRDefault="00BD4315">
      <w:r w:rsidRPr="00BD4315">
        <w:drawing>
          <wp:inline distT="0" distB="0" distL="0" distR="0" wp14:anchorId="78E7F52A" wp14:editId="75B5377A">
            <wp:extent cx="4362080" cy="1866900"/>
            <wp:effectExtent l="0" t="0" r="0" b="0"/>
            <wp:docPr id="30" name="Picture 5">
              <a:extLst xmlns:a="http://schemas.openxmlformats.org/drawingml/2006/main">
                <a:ext uri="{FF2B5EF4-FFF2-40B4-BE49-F238E27FC236}">
                  <a16:creationId xmlns:a16="http://schemas.microsoft.com/office/drawing/2014/main" id="{DEA98665-B93D-5443-8AA5-092CBE8E86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EA98665-B93D-5443-8AA5-092CBE8E8675}"/>
                        </a:ext>
                      </a:extLst>
                    </pic:cNvPr>
                    <pic:cNvPicPr>
                      <a:picLocks noChangeAspect="1"/>
                    </pic:cNvPicPr>
                  </pic:nvPicPr>
                  <pic:blipFill>
                    <a:blip r:embed="rId14"/>
                    <a:stretch>
                      <a:fillRect/>
                    </a:stretch>
                  </pic:blipFill>
                  <pic:spPr>
                    <a:xfrm>
                      <a:off x="0" y="0"/>
                      <a:ext cx="4362080" cy="1866900"/>
                    </a:xfrm>
                    <a:prstGeom prst="rect">
                      <a:avLst/>
                    </a:prstGeom>
                  </pic:spPr>
                </pic:pic>
              </a:graphicData>
            </a:graphic>
          </wp:inline>
        </w:drawing>
      </w:r>
    </w:p>
    <w:p w14:paraId="3FBDBDAE" w14:textId="436AAF28" w:rsidR="00BD4315" w:rsidRDefault="00BD4315">
      <w:r w:rsidRPr="00BD4315">
        <w:drawing>
          <wp:inline distT="0" distB="0" distL="0" distR="0" wp14:anchorId="6ECE5963" wp14:editId="7D480C38">
            <wp:extent cx="4186510" cy="1438114"/>
            <wp:effectExtent l="0" t="0" r="0" b="0"/>
            <wp:docPr id="31" name="Picture 6">
              <a:extLst xmlns:a="http://schemas.openxmlformats.org/drawingml/2006/main">
                <a:ext uri="{FF2B5EF4-FFF2-40B4-BE49-F238E27FC236}">
                  <a16:creationId xmlns:a16="http://schemas.microsoft.com/office/drawing/2014/main" id="{4C68AA13-DE81-B640-9568-D93105EC4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C68AA13-DE81-B640-9568-D93105EC4FFF}"/>
                        </a:ext>
                      </a:extLst>
                    </pic:cNvPr>
                    <pic:cNvPicPr>
                      <a:picLocks noChangeAspect="1"/>
                    </pic:cNvPicPr>
                  </pic:nvPicPr>
                  <pic:blipFill>
                    <a:blip r:embed="rId15"/>
                    <a:stretch>
                      <a:fillRect/>
                    </a:stretch>
                  </pic:blipFill>
                  <pic:spPr>
                    <a:xfrm>
                      <a:off x="0" y="0"/>
                      <a:ext cx="4186510" cy="1438114"/>
                    </a:xfrm>
                    <a:prstGeom prst="rect">
                      <a:avLst/>
                    </a:prstGeom>
                  </pic:spPr>
                </pic:pic>
              </a:graphicData>
            </a:graphic>
          </wp:inline>
        </w:drawing>
      </w:r>
    </w:p>
    <w:p w14:paraId="23223BDA" w14:textId="78D1A10A" w:rsidR="00231DE3" w:rsidRDefault="00231DE3"/>
    <w:p w14:paraId="1D1C02D5" w14:textId="139AEB98" w:rsidR="00F603F5" w:rsidRDefault="00F603F5">
      <w:r>
        <w:t xml:space="preserve">The bottom third of the graph (flexitarian) is really the only place with a good amount of green-- or sustainable-- scenarios. </w:t>
      </w:r>
    </w:p>
    <w:p w14:paraId="48E6F05F" w14:textId="77777777" w:rsidR="00BD7DC1" w:rsidRDefault="00BD7DC1"/>
    <w:p w14:paraId="2D79F61E" w14:textId="77777777" w:rsidR="00BD7DC1" w:rsidRDefault="00BD7DC1" w:rsidP="00BD7DC1">
      <w:pPr>
        <w:rPr>
          <w:rFonts w:ascii="Calibri" w:hAnsi="Calibri"/>
          <w:b/>
        </w:rPr>
      </w:pPr>
      <w:r>
        <w:rPr>
          <w:rFonts w:ascii="Calibri" w:hAnsi="Calibri"/>
          <w:b/>
        </w:rPr>
        <w:t>A version of the figure with the legend is at the end of the presentation.</w:t>
      </w:r>
    </w:p>
    <w:p w14:paraId="45C4E45F" w14:textId="77777777" w:rsidR="00BD7DC1" w:rsidRDefault="00BD7DC1"/>
    <w:p w14:paraId="1C7172B2" w14:textId="4749CE30" w:rsidR="00231DE3" w:rsidRDefault="00231DE3"/>
    <w:p w14:paraId="7577D1C3" w14:textId="10B72D3D" w:rsidR="00231DE3" w:rsidRDefault="00231DE3"/>
    <w:p w14:paraId="5E4F3953" w14:textId="4D6DE260" w:rsidR="00231DE3" w:rsidRDefault="00F62A56">
      <w:r>
        <w:t xml:space="preserve">**The rest of the </w:t>
      </w:r>
      <w:bookmarkStart w:id="0" w:name="_GoBack"/>
      <w:bookmarkEnd w:id="0"/>
      <w:r>
        <w:t xml:space="preserve">slides are totally optional.  You may find that the </w:t>
      </w:r>
      <w:proofErr w:type="spellStart"/>
      <w:r w:rsidR="00890BE8">
        <w:t>Springmann</w:t>
      </w:r>
      <w:proofErr w:type="spellEnd"/>
      <w:r w:rsidR="00890BE8">
        <w:t xml:space="preserve"> paper is plenty to discuss, and you might not have enough time given you’ll want to be completing surveys in </w:t>
      </w:r>
      <w:proofErr w:type="gramStart"/>
      <w:r w:rsidR="00890BE8">
        <w:t>class.*</w:t>
      </w:r>
      <w:proofErr w:type="gramEnd"/>
      <w:r w:rsidR="00890BE8">
        <w:t>*</w:t>
      </w:r>
    </w:p>
    <w:p w14:paraId="496F0F2C" w14:textId="44A5DE4E" w:rsidR="00231DE3" w:rsidRDefault="00231DE3"/>
    <w:p w14:paraId="42123ECD" w14:textId="77777777" w:rsidR="00FD6980" w:rsidRDefault="00231DE3">
      <w:pPr>
        <w:rPr>
          <w:b/>
          <w:u w:val="single"/>
        </w:rPr>
      </w:pPr>
      <w:r w:rsidRPr="00231DE3">
        <w:rPr>
          <w:b/>
          <w:u w:val="single"/>
        </w:rPr>
        <w:t>Slide 5</w:t>
      </w:r>
      <w:r w:rsidR="00FD6980">
        <w:rPr>
          <w:b/>
          <w:u w:val="single"/>
        </w:rPr>
        <w:t xml:space="preserve">-7.  </w:t>
      </w:r>
    </w:p>
    <w:p w14:paraId="2A4E2F94" w14:textId="25943717" w:rsidR="00231DE3" w:rsidRPr="00FD6980" w:rsidRDefault="00FD6980">
      <w:pPr>
        <w:rPr>
          <w:b/>
        </w:rPr>
      </w:pPr>
      <w:r w:rsidRPr="00FD6980">
        <w:rPr>
          <w:b/>
        </w:rPr>
        <w:t xml:space="preserve">From </w:t>
      </w:r>
      <w:proofErr w:type="spellStart"/>
      <w:r w:rsidRPr="00FD6980">
        <w:rPr>
          <w:b/>
        </w:rPr>
        <w:t>Ruini</w:t>
      </w:r>
      <w:proofErr w:type="spellEnd"/>
      <w:r w:rsidRPr="00FD6980">
        <w:rPr>
          <w:b/>
        </w:rPr>
        <w:t xml:space="preserve"> et al. (2015)</w:t>
      </w:r>
    </w:p>
    <w:p w14:paraId="77EFE5C1" w14:textId="51002952" w:rsidR="00431034" w:rsidRDefault="00431034" w:rsidP="00231DE3">
      <w:pPr>
        <w:rPr>
          <w:bCs/>
        </w:rPr>
      </w:pPr>
    </w:p>
    <w:p w14:paraId="0E3E0961" w14:textId="5244545C" w:rsidR="00FD6980" w:rsidRDefault="00FD6980" w:rsidP="00231DE3">
      <w:pPr>
        <w:rPr>
          <w:bCs/>
        </w:rPr>
      </w:pPr>
      <w:r>
        <w:rPr>
          <w:bCs/>
        </w:rPr>
        <w:t>The main points are that a flexitarian diet can have a big quantitative advantage in terms on carbon footprint compared to a traditional omnivorous diet.</w:t>
      </w:r>
    </w:p>
    <w:p w14:paraId="2265216B" w14:textId="1CBFD11A" w:rsidR="00FD6980" w:rsidRDefault="00FD6980" w:rsidP="00231DE3">
      <w:pPr>
        <w:rPr>
          <w:bCs/>
        </w:rPr>
      </w:pPr>
    </w:p>
    <w:p w14:paraId="05C59403" w14:textId="77777777" w:rsidR="00FD6980" w:rsidRDefault="00FD6980" w:rsidP="00231DE3">
      <w:pPr>
        <w:rPr>
          <w:bCs/>
        </w:rPr>
      </w:pPr>
    </w:p>
    <w:p w14:paraId="34089037" w14:textId="211B2306" w:rsidR="00693C85" w:rsidRDefault="00FD6980" w:rsidP="00693C85">
      <w:pPr>
        <w:rPr>
          <w:b/>
          <w:bCs/>
          <w:u w:val="single"/>
        </w:rPr>
      </w:pPr>
      <w:r>
        <w:rPr>
          <w:b/>
          <w:bCs/>
          <w:u w:val="single"/>
        </w:rPr>
        <w:t>Slides 8-10.</w:t>
      </w:r>
    </w:p>
    <w:p w14:paraId="291B5694" w14:textId="7A427F9B" w:rsidR="00FD6980" w:rsidRDefault="00FD6980" w:rsidP="00693C85">
      <w:pPr>
        <w:rPr>
          <w:b/>
          <w:bCs/>
        </w:rPr>
      </w:pPr>
      <w:r w:rsidRPr="00FD6980">
        <w:rPr>
          <w:b/>
          <w:bCs/>
        </w:rPr>
        <w:t>From Katz and Miller (2014)</w:t>
      </w:r>
    </w:p>
    <w:p w14:paraId="642657BD" w14:textId="2E00E65F" w:rsidR="00FD6980" w:rsidRDefault="00FD6980" w:rsidP="00693C85">
      <w:pPr>
        <w:rPr>
          <w:b/>
          <w:bCs/>
        </w:rPr>
      </w:pPr>
    </w:p>
    <w:p w14:paraId="739295E3" w14:textId="6B812064" w:rsidR="00FD6980" w:rsidRPr="00FD6980" w:rsidRDefault="00FD6980" w:rsidP="00693C85">
      <w:r w:rsidRPr="00FD6980">
        <w:rPr>
          <w:bCs/>
        </w:rPr>
        <w:t>Some good quotes from this paper are given.  Even though diets can seem polarized sometimes (paleo vs vegan, for example), healthy versions of many dietary patterns often actually have a lot in common.</w:t>
      </w:r>
    </w:p>
    <w:sectPr w:rsidR="00FD6980" w:rsidRPr="00FD6980" w:rsidSect="00D73BD0">
      <w:footerReference w:type="even" r:id="rId16"/>
      <w:foot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B8C3E9" w14:textId="77777777" w:rsidR="00895A71" w:rsidRDefault="00895A71" w:rsidP="004926A8">
      <w:r>
        <w:separator/>
      </w:r>
    </w:p>
  </w:endnote>
  <w:endnote w:type="continuationSeparator" w:id="0">
    <w:p w14:paraId="005ACF97" w14:textId="77777777" w:rsidR="00895A71" w:rsidRDefault="00895A71" w:rsidP="004926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5110811"/>
      <w:docPartObj>
        <w:docPartGallery w:val="Page Numbers (Bottom of Page)"/>
        <w:docPartUnique/>
      </w:docPartObj>
    </w:sdtPr>
    <w:sdtEndPr>
      <w:rPr>
        <w:rStyle w:val="PageNumber"/>
      </w:rPr>
    </w:sdtEndPr>
    <w:sdtContent>
      <w:p w14:paraId="10F5DD60" w14:textId="321DE939" w:rsidR="004926A8" w:rsidRDefault="004926A8" w:rsidP="00B40E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2C2A9B8" w14:textId="77777777" w:rsidR="004926A8" w:rsidRDefault="004926A8" w:rsidP="004926A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42339092"/>
      <w:docPartObj>
        <w:docPartGallery w:val="Page Numbers (Bottom of Page)"/>
        <w:docPartUnique/>
      </w:docPartObj>
    </w:sdtPr>
    <w:sdtEndPr>
      <w:rPr>
        <w:rStyle w:val="PageNumber"/>
      </w:rPr>
    </w:sdtEndPr>
    <w:sdtContent>
      <w:p w14:paraId="72ED762C" w14:textId="03C55C1C" w:rsidR="004926A8" w:rsidRDefault="004926A8" w:rsidP="00B40E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0D5BE2D" w14:textId="77777777" w:rsidR="004926A8" w:rsidRDefault="004926A8" w:rsidP="004926A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075EFE" w14:textId="77777777" w:rsidR="00895A71" w:rsidRDefault="00895A71" w:rsidP="004926A8">
      <w:r>
        <w:separator/>
      </w:r>
    </w:p>
  </w:footnote>
  <w:footnote w:type="continuationSeparator" w:id="0">
    <w:p w14:paraId="4F047178" w14:textId="77777777" w:rsidR="00895A71" w:rsidRDefault="00895A71" w:rsidP="004926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716EE9"/>
    <w:multiLevelType w:val="hybridMultilevel"/>
    <w:tmpl w:val="5A221D2A"/>
    <w:lvl w:ilvl="0" w:tplc="5FB2BEC6">
      <w:start w:val="1"/>
      <w:numFmt w:val="bullet"/>
      <w:lvlText w:val="o"/>
      <w:lvlJc w:val="left"/>
      <w:pPr>
        <w:tabs>
          <w:tab w:val="num" w:pos="720"/>
        </w:tabs>
        <w:ind w:left="720" w:hanging="360"/>
      </w:pPr>
      <w:rPr>
        <w:rFonts w:ascii="Courier New" w:hAnsi="Courier New" w:hint="default"/>
      </w:rPr>
    </w:lvl>
    <w:lvl w:ilvl="1" w:tplc="6994BD56" w:tentative="1">
      <w:start w:val="1"/>
      <w:numFmt w:val="bullet"/>
      <w:lvlText w:val="o"/>
      <w:lvlJc w:val="left"/>
      <w:pPr>
        <w:tabs>
          <w:tab w:val="num" w:pos="1440"/>
        </w:tabs>
        <w:ind w:left="1440" w:hanging="360"/>
      </w:pPr>
      <w:rPr>
        <w:rFonts w:ascii="Courier New" w:hAnsi="Courier New" w:hint="default"/>
      </w:rPr>
    </w:lvl>
    <w:lvl w:ilvl="2" w:tplc="03CCFA82" w:tentative="1">
      <w:start w:val="1"/>
      <w:numFmt w:val="bullet"/>
      <w:lvlText w:val="o"/>
      <w:lvlJc w:val="left"/>
      <w:pPr>
        <w:tabs>
          <w:tab w:val="num" w:pos="2160"/>
        </w:tabs>
        <w:ind w:left="2160" w:hanging="360"/>
      </w:pPr>
      <w:rPr>
        <w:rFonts w:ascii="Courier New" w:hAnsi="Courier New" w:hint="default"/>
      </w:rPr>
    </w:lvl>
    <w:lvl w:ilvl="3" w:tplc="E21030F8" w:tentative="1">
      <w:start w:val="1"/>
      <w:numFmt w:val="bullet"/>
      <w:lvlText w:val="o"/>
      <w:lvlJc w:val="left"/>
      <w:pPr>
        <w:tabs>
          <w:tab w:val="num" w:pos="2880"/>
        </w:tabs>
        <w:ind w:left="2880" w:hanging="360"/>
      </w:pPr>
      <w:rPr>
        <w:rFonts w:ascii="Courier New" w:hAnsi="Courier New" w:hint="default"/>
      </w:rPr>
    </w:lvl>
    <w:lvl w:ilvl="4" w:tplc="148488F0" w:tentative="1">
      <w:start w:val="1"/>
      <w:numFmt w:val="bullet"/>
      <w:lvlText w:val="o"/>
      <w:lvlJc w:val="left"/>
      <w:pPr>
        <w:tabs>
          <w:tab w:val="num" w:pos="3600"/>
        </w:tabs>
        <w:ind w:left="3600" w:hanging="360"/>
      </w:pPr>
      <w:rPr>
        <w:rFonts w:ascii="Courier New" w:hAnsi="Courier New" w:hint="default"/>
      </w:rPr>
    </w:lvl>
    <w:lvl w:ilvl="5" w:tplc="CA2810D8" w:tentative="1">
      <w:start w:val="1"/>
      <w:numFmt w:val="bullet"/>
      <w:lvlText w:val="o"/>
      <w:lvlJc w:val="left"/>
      <w:pPr>
        <w:tabs>
          <w:tab w:val="num" w:pos="4320"/>
        </w:tabs>
        <w:ind w:left="4320" w:hanging="360"/>
      </w:pPr>
      <w:rPr>
        <w:rFonts w:ascii="Courier New" w:hAnsi="Courier New" w:hint="default"/>
      </w:rPr>
    </w:lvl>
    <w:lvl w:ilvl="6" w:tplc="7BD6546A" w:tentative="1">
      <w:start w:val="1"/>
      <w:numFmt w:val="bullet"/>
      <w:lvlText w:val="o"/>
      <w:lvlJc w:val="left"/>
      <w:pPr>
        <w:tabs>
          <w:tab w:val="num" w:pos="5040"/>
        </w:tabs>
        <w:ind w:left="5040" w:hanging="360"/>
      </w:pPr>
      <w:rPr>
        <w:rFonts w:ascii="Courier New" w:hAnsi="Courier New" w:hint="default"/>
      </w:rPr>
    </w:lvl>
    <w:lvl w:ilvl="7" w:tplc="C27EE94E" w:tentative="1">
      <w:start w:val="1"/>
      <w:numFmt w:val="bullet"/>
      <w:lvlText w:val="o"/>
      <w:lvlJc w:val="left"/>
      <w:pPr>
        <w:tabs>
          <w:tab w:val="num" w:pos="5760"/>
        </w:tabs>
        <w:ind w:left="5760" w:hanging="360"/>
      </w:pPr>
      <w:rPr>
        <w:rFonts w:ascii="Courier New" w:hAnsi="Courier New" w:hint="default"/>
      </w:rPr>
    </w:lvl>
    <w:lvl w:ilvl="8" w:tplc="DB946B6A" w:tentative="1">
      <w:start w:val="1"/>
      <w:numFmt w:val="bullet"/>
      <w:lvlText w:val="o"/>
      <w:lvlJc w:val="left"/>
      <w:pPr>
        <w:tabs>
          <w:tab w:val="num" w:pos="6480"/>
        </w:tabs>
        <w:ind w:left="6480" w:hanging="360"/>
      </w:pPr>
      <w:rPr>
        <w:rFonts w:ascii="Courier New" w:hAnsi="Courier New" w:hint="default"/>
      </w:rPr>
    </w:lvl>
  </w:abstractNum>
  <w:abstractNum w:abstractNumId="1" w15:restartNumberingAfterBreak="0">
    <w:nsid w:val="64555A1C"/>
    <w:multiLevelType w:val="hybridMultilevel"/>
    <w:tmpl w:val="762AA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855627B"/>
    <w:multiLevelType w:val="hybridMultilevel"/>
    <w:tmpl w:val="AB962254"/>
    <w:lvl w:ilvl="0" w:tplc="398AF134">
      <w:start w:val="1"/>
      <w:numFmt w:val="bullet"/>
      <w:lvlText w:val="o"/>
      <w:lvlJc w:val="left"/>
      <w:pPr>
        <w:tabs>
          <w:tab w:val="num" w:pos="720"/>
        </w:tabs>
        <w:ind w:left="720" w:hanging="360"/>
      </w:pPr>
      <w:rPr>
        <w:rFonts w:ascii="Courier New" w:hAnsi="Courier New" w:hint="default"/>
      </w:rPr>
    </w:lvl>
    <w:lvl w:ilvl="1" w:tplc="E6140A42" w:tentative="1">
      <w:start w:val="1"/>
      <w:numFmt w:val="bullet"/>
      <w:lvlText w:val="o"/>
      <w:lvlJc w:val="left"/>
      <w:pPr>
        <w:tabs>
          <w:tab w:val="num" w:pos="1440"/>
        </w:tabs>
        <w:ind w:left="1440" w:hanging="360"/>
      </w:pPr>
      <w:rPr>
        <w:rFonts w:ascii="Courier New" w:hAnsi="Courier New" w:hint="default"/>
      </w:rPr>
    </w:lvl>
    <w:lvl w:ilvl="2" w:tplc="BFA4945A" w:tentative="1">
      <w:start w:val="1"/>
      <w:numFmt w:val="bullet"/>
      <w:lvlText w:val="o"/>
      <w:lvlJc w:val="left"/>
      <w:pPr>
        <w:tabs>
          <w:tab w:val="num" w:pos="2160"/>
        </w:tabs>
        <w:ind w:left="2160" w:hanging="360"/>
      </w:pPr>
      <w:rPr>
        <w:rFonts w:ascii="Courier New" w:hAnsi="Courier New" w:hint="default"/>
      </w:rPr>
    </w:lvl>
    <w:lvl w:ilvl="3" w:tplc="D4E85798" w:tentative="1">
      <w:start w:val="1"/>
      <w:numFmt w:val="bullet"/>
      <w:lvlText w:val="o"/>
      <w:lvlJc w:val="left"/>
      <w:pPr>
        <w:tabs>
          <w:tab w:val="num" w:pos="2880"/>
        </w:tabs>
        <w:ind w:left="2880" w:hanging="360"/>
      </w:pPr>
      <w:rPr>
        <w:rFonts w:ascii="Courier New" w:hAnsi="Courier New" w:hint="default"/>
      </w:rPr>
    </w:lvl>
    <w:lvl w:ilvl="4" w:tplc="E64A2EDC" w:tentative="1">
      <w:start w:val="1"/>
      <w:numFmt w:val="bullet"/>
      <w:lvlText w:val="o"/>
      <w:lvlJc w:val="left"/>
      <w:pPr>
        <w:tabs>
          <w:tab w:val="num" w:pos="3600"/>
        </w:tabs>
        <w:ind w:left="3600" w:hanging="360"/>
      </w:pPr>
      <w:rPr>
        <w:rFonts w:ascii="Courier New" w:hAnsi="Courier New" w:hint="default"/>
      </w:rPr>
    </w:lvl>
    <w:lvl w:ilvl="5" w:tplc="20D63B0E" w:tentative="1">
      <w:start w:val="1"/>
      <w:numFmt w:val="bullet"/>
      <w:lvlText w:val="o"/>
      <w:lvlJc w:val="left"/>
      <w:pPr>
        <w:tabs>
          <w:tab w:val="num" w:pos="4320"/>
        </w:tabs>
        <w:ind w:left="4320" w:hanging="360"/>
      </w:pPr>
      <w:rPr>
        <w:rFonts w:ascii="Courier New" w:hAnsi="Courier New" w:hint="default"/>
      </w:rPr>
    </w:lvl>
    <w:lvl w:ilvl="6" w:tplc="EBB40C22" w:tentative="1">
      <w:start w:val="1"/>
      <w:numFmt w:val="bullet"/>
      <w:lvlText w:val="o"/>
      <w:lvlJc w:val="left"/>
      <w:pPr>
        <w:tabs>
          <w:tab w:val="num" w:pos="5040"/>
        </w:tabs>
        <w:ind w:left="5040" w:hanging="360"/>
      </w:pPr>
      <w:rPr>
        <w:rFonts w:ascii="Courier New" w:hAnsi="Courier New" w:hint="default"/>
      </w:rPr>
    </w:lvl>
    <w:lvl w:ilvl="7" w:tplc="EE8E4056" w:tentative="1">
      <w:start w:val="1"/>
      <w:numFmt w:val="bullet"/>
      <w:lvlText w:val="o"/>
      <w:lvlJc w:val="left"/>
      <w:pPr>
        <w:tabs>
          <w:tab w:val="num" w:pos="5760"/>
        </w:tabs>
        <w:ind w:left="5760" w:hanging="360"/>
      </w:pPr>
      <w:rPr>
        <w:rFonts w:ascii="Courier New" w:hAnsi="Courier New" w:hint="default"/>
      </w:rPr>
    </w:lvl>
    <w:lvl w:ilvl="8" w:tplc="9D6A9226" w:tentative="1">
      <w:start w:val="1"/>
      <w:numFmt w:val="bullet"/>
      <w:lvlText w:val="o"/>
      <w:lvlJc w:val="left"/>
      <w:pPr>
        <w:tabs>
          <w:tab w:val="num" w:pos="6480"/>
        </w:tabs>
        <w:ind w:left="6480" w:hanging="360"/>
      </w:pPr>
      <w:rPr>
        <w:rFonts w:ascii="Courier New" w:hAnsi="Courier New" w:hint="default"/>
      </w:rPr>
    </w:lvl>
  </w:abstractNum>
  <w:abstractNum w:abstractNumId="3" w15:restartNumberingAfterBreak="0">
    <w:nsid w:val="694B4272"/>
    <w:multiLevelType w:val="hybridMultilevel"/>
    <w:tmpl w:val="902C5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F229F6"/>
    <w:multiLevelType w:val="hybridMultilevel"/>
    <w:tmpl w:val="005079A0"/>
    <w:lvl w:ilvl="0" w:tplc="4BB23E34">
      <w:start w:val="1"/>
      <w:numFmt w:val="bullet"/>
      <w:lvlText w:val="•"/>
      <w:lvlJc w:val="left"/>
      <w:pPr>
        <w:tabs>
          <w:tab w:val="num" w:pos="720"/>
        </w:tabs>
        <w:ind w:left="720" w:hanging="360"/>
      </w:pPr>
      <w:rPr>
        <w:rFonts w:ascii="Arial" w:hAnsi="Arial" w:hint="default"/>
      </w:rPr>
    </w:lvl>
    <w:lvl w:ilvl="1" w:tplc="BEDEC290">
      <w:numFmt w:val="bullet"/>
      <w:lvlText w:val="o"/>
      <w:lvlJc w:val="left"/>
      <w:pPr>
        <w:tabs>
          <w:tab w:val="num" w:pos="1440"/>
        </w:tabs>
        <w:ind w:left="1440" w:hanging="360"/>
      </w:pPr>
      <w:rPr>
        <w:rFonts w:ascii="Courier New" w:hAnsi="Courier New" w:hint="default"/>
      </w:rPr>
    </w:lvl>
    <w:lvl w:ilvl="2" w:tplc="9606DCD2" w:tentative="1">
      <w:start w:val="1"/>
      <w:numFmt w:val="bullet"/>
      <w:lvlText w:val="•"/>
      <w:lvlJc w:val="left"/>
      <w:pPr>
        <w:tabs>
          <w:tab w:val="num" w:pos="2160"/>
        </w:tabs>
        <w:ind w:left="2160" w:hanging="360"/>
      </w:pPr>
      <w:rPr>
        <w:rFonts w:ascii="Arial" w:hAnsi="Arial" w:hint="default"/>
      </w:rPr>
    </w:lvl>
    <w:lvl w:ilvl="3" w:tplc="03680EDE" w:tentative="1">
      <w:start w:val="1"/>
      <w:numFmt w:val="bullet"/>
      <w:lvlText w:val="•"/>
      <w:lvlJc w:val="left"/>
      <w:pPr>
        <w:tabs>
          <w:tab w:val="num" w:pos="2880"/>
        </w:tabs>
        <w:ind w:left="2880" w:hanging="360"/>
      </w:pPr>
      <w:rPr>
        <w:rFonts w:ascii="Arial" w:hAnsi="Arial" w:hint="default"/>
      </w:rPr>
    </w:lvl>
    <w:lvl w:ilvl="4" w:tplc="BA86552E" w:tentative="1">
      <w:start w:val="1"/>
      <w:numFmt w:val="bullet"/>
      <w:lvlText w:val="•"/>
      <w:lvlJc w:val="left"/>
      <w:pPr>
        <w:tabs>
          <w:tab w:val="num" w:pos="3600"/>
        </w:tabs>
        <w:ind w:left="3600" w:hanging="360"/>
      </w:pPr>
      <w:rPr>
        <w:rFonts w:ascii="Arial" w:hAnsi="Arial" w:hint="default"/>
      </w:rPr>
    </w:lvl>
    <w:lvl w:ilvl="5" w:tplc="4666312E" w:tentative="1">
      <w:start w:val="1"/>
      <w:numFmt w:val="bullet"/>
      <w:lvlText w:val="•"/>
      <w:lvlJc w:val="left"/>
      <w:pPr>
        <w:tabs>
          <w:tab w:val="num" w:pos="4320"/>
        </w:tabs>
        <w:ind w:left="4320" w:hanging="360"/>
      </w:pPr>
      <w:rPr>
        <w:rFonts w:ascii="Arial" w:hAnsi="Arial" w:hint="default"/>
      </w:rPr>
    </w:lvl>
    <w:lvl w:ilvl="6" w:tplc="FB64EBFC" w:tentative="1">
      <w:start w:val="1"/>
      <w:numFmt w:val="bullet"/>
      <w:lvlText w:val="•"/>
      <w:lvlJc w:val="left"/>
      <w:pPr>
        <w:tabs>
          <w:tab w:val="num" w:pos="5040"/>
        </w:tabs>
        <w:ind w:left="5040" w:hanging="360"/>
      </w:pPr>
      <w:rPr>
        <w:rFonts w:ascii="Arial" w:hAnsi="Arial" w:hint="default"/>
      </w:rPr>
    </w:lvl>
    <w:lvl w:ilvl="7" w:tplc="B100BAA2" w:tentative="1">
      <w:start w:val="1"/>
      <w:numFmt w:val="bullet"/>
      <w:lvlText w:val="•"/>
      <w:lvlJc w:val="left"/>
      <w:pPr>
        <w:tabs>
          <w:tab w:val="num" w:pos="5760"/>
        </w:tabs>
        <w:ind w:left="5760" w:hanging="360"/>
      </w:pPr>
      <w:rPr>
        <w:rFonts w:ascii="Arial" w:hAnsi="Arial" w:hint="default"/>
      </w:rPr>
    </w:lvl>
    <w:lvl w:ilvl="8" w:tplc="8860748E"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500D"/>
    <w:rsid w:val="00085D9D"/>
    <w:rsid w:val="000B2E87"/>
    <w:rsid w:val="000E4C33"/>
    <w:rsid w:val="001232D7"/>
    <w:rsid w:val="00125BBB"/>
    <w:rsid w:val="001648DD"/>
    <w:rsid w:val="001771EF"/>
    <w:rsid w:val="00182537"/>
    <w:rsid w:val="001E2354"/>
    <w:rsid w:val="0021500D"/>
    <w:rsid w:val="00231DE3"/>
    <w:rsid w:val="00237C39"/>
    <w:rsid w:val="002649C1"/>
    <w:rsid w:val="002674C9"/>
    <w:rsid w:val="00273865"/>
    <w:rsid w:val="002D3510"/>
    <w:rsid w:val="002F2A4C"/>
    <w:rsid w:val="00351953"/>
    <w:rsid w:val="00353483"/>
    <w:rsid w:val="00357BFD"/>
    <w:rsid w:val="003975D5"/>
    <w:rsid w:val="00404B6B"/>
    <w:rsid w:val="00431034"/>
    <w:rsid w:val="00441FBB"/>
    <w:rsid w:val="00462C93"/>
    <w:rsid w:val="00474C1A"/>
    <w:rsid w:val="004926A8"/>
    <w:rsid w:val="004B0285"/>
    <w:rsid w:val="004D02F7"/>
    <w:rsid w:val="005058B3"/>
    <w:rsid w:val="00524ACD"/>
    <w:rsid w:val="00532E67"/>
    <w:rsid w:val="00547AB1"/>
    <w:rsid w:val="0058003E"/>
    <w:rsid w:val="00585382"/>
    <w:rsid w:val="00586D52"/>
    <w:rsid w:val="006718E7"/>
    <w:rsid w:val="00693C85"/>
    <w:rsid w:val="007B5667"/>
    <w:rsid w:val="007E1E0C"/>
    <w:rsid w:val="00831E25"/>
    <w:rsid w:val="00890BE8"/>
    <w:rsid w:val="00890D5A"/>
    <w:rsid w:val="00895A71"/>
    <w:rsid w:val="008D4DB2"/>
    <w:rsid w:val="008F1E94"/>
    <w:rsid w:val="008F79D9"/>
    <w:rsid w:val="009C6967"/>
    <w:rsid w:val="009E52FA"/>
    <w:rsid w:val="009F33B3"/>
    <w:rsid w:val="00A4589B"/>
    <w:rsid w:val="00A53380"/>
    <w:rsid w:val="00AA612D"/>
    <w:rsid w:val="00AC5686"/>
    <w:rsid w:val="00AE2411"/>
    <w:rsid w:val="00AF03C7"/>
    <w:rsid w:val="00B17626"/>
    <w:rsid w:val="00B74EF4"/>
    <w:rsid w:val="00B835A2"/>
    <w:rsid w:val="00B83A2D"/>
    <w:rsid w:val="00B9631E"/>
    <w:rsid w:val="00BD25BC"/>
    <w:rsid w:val="00BD4315"/>
    <w:rsid w:val="00BD7DC1"/>
    <w:rsid w:val="00BF1A26"/>
    <w:rsid w:val="00CE0832"/>
    <w:rsid w:val="00D2052F"/>
    <w:rsid w:val="00D30B04"/>
    <w:rsid w:val="00D73BD0"/>
    <w:rsid w:val="00DC41AB"/>
    <w:rsid w:val="00E421C8"/>
    <w:rsid w:val="00E57233"/>
    <w:rsid w:val="00E745FF"/>
    <w:rsid w:val="00E74B0A"/>
    <w:rsid w:val="00EA151E"/>
    <w:rsid w:val="00F0681B"/>
    <w:rsid w:val="00F340A9"/>
    <w:rsid w:val="00F603F5"/>
    <w:rsid w:val="00F62A56"/>
    <w:rsid w:val="00F73B7D"/>
    <w:rsid w:val="00FD69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26FBD3"/>
  <w15:chartTrackingRefBased/>
  <w15:docId w15:val="{645CF986-277C-EA4F-AB4A-89F2F0E1B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41AB"/>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C41AB"/>
    <w:pPr>
      <w:ind w:left="720"/>
      <w:contextualSpacing/>
    </w:pPr>
    <w:rPr>
      <w:rFonts w:asciiTheme="minorHAnsi" w:hAnsiTheme="minorHAnsi" w:cstheme="minorBidi"/>
    </w:rPr>
  </w:style>
  <w:style w:type="paragraph" w:styleId="BalloonText">
    <w:name w:val="Balloon Text"/>
    <w:basedOn w:val="Normal"/>
    <w:link w:val="BalloonTextChar"/>
    <w:uiPriority w:val="99"/>
    <w:semiHidden/>
    <w:unhideWhenUsed/>
    <w:rsid w:val="00BD25BC"/>
    <w:rPr>
      <w:sz w:val="18"/>
      <w:szCs w:val="18"/>
    </w:rPr>
  </w:style>
  <w:style w:type="character" w:customStyle="1" w:styleId="BalloonTextChar">
    <w:name w:val="Balloon Text Char"/>
    <w:basedOn w:val="DefaultParagraphFont"/>
    <w:link w:val="BalloonText"/>
    <w:uiPriority w:val="99"/>
    <w:semiHidden/>
    <w:rsid w:val="00BD25BC"/>
    <w:rPr>
      <w:rFonts w:ascii="Times New Roman" w:eastAsia="Times New Roman" w:hAnsi="Times New Roman" w:cs="Times New Roman"/>
      <w:sz w:val="18"/>
      <w:szCs w:val="18"/>
    </w:rPr>
  </w:style>
  <w:style w:type="paragraph" w:styleId="Footer">
    <w:name w:val="footer"/>
    <w:basedOn w:val="Normal"/>
    <w:link w:val="FooterChar"/>
    <w:uiPriority w:val="99"/>
    <w:unhideWhenUsed/>
    <w:rsid w:val="004926A8"/>
    <w:pPr>
      <w:tabs>
        <w:tab w:val="center" w:pos="4680"/>
        <w:tab w:val="right" w:pos="9360"/>
      </w:tabs>
    </w:pPr>
  </w:style>
  <w:style w:type="character" w:customStyle="1" w:styleId="FooterChar">
    <w:name w:val="Footer Char"/>
    <w:basedOn w:val="DefaultParagraphFont"/>
    <w:link w:val="Footer"/>
    <w:uiPriority w:val="99"/>
    <w:rsid w:val="004926A8"/>
    <w:rPr>
      <w:rFonts w:ascii="Times New Roman" w:eastAsia="Times New Roman" w:hAnsi="Times New Roman" w:cs="Times New Roman"/>
    </w:rPr>
  </w:style>
  <w:style w:type="character" w:styleId="PageNumber">
    <w:name w:val="page number"/>
    <w:basedOn w:val="DefaultParagraphFont"/>
    <w:uiPriority w:val="99"/>
    <w:semiHidden/>
    <w:unhideWhenUsed/>
    <w:rsid w:val="004926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0832886">
      <w:bodyDiv w:val="1"/>
      <w:marLeft w:val="0"/>
      <w:marRight w:val="0"/>
      <w:marTop w:val="0"/>
      <w:marBottom w:val="0"/>
      <w:divBdr>
        <w:top w:val="none" w:sz="0" w:space="0" w:color="auto"/>
        <w:left w:val="none" w:sz="0" w:space="0" w:color="auto"/>
        <w:bottom w:val="none" w:sz="0" w:space="0" w:color="auto"/>
        <w:right w:val="none" w:sz="0" w:space="0" w:color="auto"/>
      </w:divBdr>
    </w:div>
    <w:div w:id="1170831799">
      <w:bodyDiv w:val="1"/>
      <w:marLeft w:val="0"/>
      <w:marRight w:val="0"/>
      <w:marTop w:val="0"/>
      <w:marBottom w:val="0"/>
      <w:divBdr>
        <w:top w:val="none" w:sz="0" w:space="0" w:color="auto"/>
        <w:left w:val="none" w:sz="0" w:space="0" w:color="auto"/>
        <w:bottom w:val="none" w:sz="0" w:space="0" w:color="auto"/>
        <w:right w:val="none" w:sz="0" w:space="0" w:color="auto"/>
      </w:divBdr>
      <w:divsChild>
        <w:div w:id="1991250325">
          <w:marLeft w:val="720"/>
          <w:marRight w:val="0"/>
          <w:marTop w:val="0"/>
          <w:marBottom w:val="0"/>
          <w:divBdr>
            <w:top w:val="none" w:sz="0" w:space="0" w:color="auto"/>
            <w:left w:val="none" w:sz="0" w:space="0" w:color="auto"/>
            <w:bottom w:val="none" w:sz="0" w:space="0" w:color="auto"/>
            <w:right w:val="none" w:sz="0" w:space="0" w:color="auto"/>
          </w:divBdr>
        </w:div>
        <w:div w:id="456993740">
          <w:marLeft w:val="720"/>
          <w:marRight w:val="0"/>
          <w:marTop w:val="0"/>
          <w:marBottom w:val="0"/>
          <w:divBdr>
            <w:top w:val="none" w:sz="0" w:space="0" w:color="auto"/>
            <w:left w:val="none" w:sz="0" w:space="0" w:color="auto"/>
            <w:bottom w:val="none" w:sz="0" w:space="0" w:color="auto"/>
            <w:right w:val="none" w:sz="0" w:space="0" w:color="auto"/>
          </w:divBdr>
        </w:div>
        <w:div w:id="1765345609">
          <w:marLeft w:val="720"/>
          <w:marRight w:val="0"/>
          <w:marTop w:val="0"/>
          <w:marBottom w:val="0"/>
          <w:divBdr>
            <w:top w:val="none" w:sz="0" w:space="0" w:color="auto"/>
            <w:left w:val="none" w:sz="0" w:space="0" w:color="auto"/>
            <w:bottom w:val="none" w:sz="0" w:space="0" w:color="auto"/>
            <w:right w:val="none" w:sz="0" w:space="0" w:color="auto"/>
          </w:divBdr>
        </w:div>
      </w:divsChild>
    </w:div>
    <w:div w:id="1179277356">
      <w:bodyDiv w:val="1"/>
      <w:marLeft w:val="0"/>
      <w:marRight w:val="0"/>
      <w:marTop w:val="0"/>
      <w:marBottom w:val="0"/>
      <w:divBdr>
        <w:top w:val="none" w:sz="0" w:space="0" w:color="auto"/>
        <w:left w:val="none" w:sz="0" w:space="0" w:color="auto"/>
        <w:bottom w:val="none" w:sz="0" w:space="0" w:color="auto"/>
        <w:right w:val="none" w:sz="0" w:space="0" w:color="auto"/>
      </w:divBdr>
    </w:div>
    <w:div w:id="1324236248">
      <w:bodyDiv w:val="1"/>
      <w:marLeft w:val="0"/>
      <w:marRight w:val="0"/>
      <w:marTop w:val="0"/>
      <w:marBottom w:val="0"/>
      <w:divBdr>
        <w:top w:val="none" w:sz="0" w:space="0" w:color="auto"/>
        <w:left w:val="none" w:sz="0" w:space="0" w:color="auto"/>
        <w:bottom w:val="none" w:sz="0" w:space="0" w:color="auto"/>
        <w:right w:val="none" w:sz="0" w:space="0" w:color="auto"/>
      </w:divBdr>
    </w:div>
    <w:div w:id="1515992106">
      <w:bodyDiv w:val="1"/>
      <w:marLeft w:val="0"/>
      <w:marRight w:val="0"/>
      <w:marTop w:val="0"/>
      <w:marBottom w:val="0"/>
      <w:divBdr>
        <w:top w:val="none" w:sz="0" w:space="0" w:color="auto"/>
        <w:left w:val="none" w:sz="0" w:space="0" w:color="auto"/>
        <w:bottom w:val="none" w:sz="0" w:space="0" w:color="auto"/>
        <w:right w:val="none" w:sz="0" w:space="0" w:color="auto"/>
      </w:divBdr>
    </w:div>
    <w:div w:id="1535311984">
      <w:bodyDiv w:val="1"/>
      <w:marLeft w:val="0"/>
      <w:marRight w:val="0"/>
      <w:marTop w:val="0"/>
      <w:marBottom w:val="0"/>
      <w:divBdr>
        <w:top w:val="none" w:sz="0" w:space="0" w:color="auto"/>
        <w:left w:val="none" w:sz="0" w:space="0" w:color="auto"/>
        <w:bottom w:val="none" w:sz="0" w:space="0" w:color="auto"/>
        <w:right w:val="none" w:sz="0" w:space="0" w:color="auto"/>
      </w:divBdr>
      <w:divsChild>
        <w:div w:id="33971275">
          <w:marLeft w:val="446"/>
          <w:marRight w:val="0"/>
          <w:marTop w:val="0"/>
          <w:marBottom w:val="0"/>
          <w:divBdr>
            <w:top w:val="none" w:sz="0" w:space="0" w:color="auto"/>
            <w:left w:val="none" w:sz="0" w:space="0" w:color="auto"/>
            <w:bottom w:val="none" w:sz="0" w:space="0" w:color="auto"/>
            <w:right w:val="none" w:sz="0" w:space="0" w:color="auto"/>
          </w:divBdr>
        </w:div>
        <w:div w:id="238372215">
          <w:marLeft w:val="1440"/>
          <w:marRight w:val="0"/>
          <w:marTop w:val="0"/>
          <w:marBottom w:val="0"/>
          <w:divBdr>
            <w:top w:val="none" w:sz="0" w:space="0" w:color="auto"/>
            <w:left w:val="none" w:sz="0" w:space="0" w:color="auto"/>
            <w:bottom w:val="none" w:sz="0" w:space="0" w:color="auto"/>
            <w:right w:val="none" w:sz="0" w:space="0" w:color="auto"/>
          </w:divBdr>
        </w:div>
        <w:div w:id="1924022171">
          <w:marLeft w:val="446"/>
          <w:marRight w:val="0"/>
          <w:marTop w:val="0"/>
          <w:marBottom w:val="0"/>
          <w:divBdr>
            <w:top w:val="none" w:sz="0" w:space="0" w:color="auto"/>
            <w:left w:val="none" w:sz="0" w:space="0" w:color="auto"/>
            <w:bottom w:val="none" w:sz="0" w:space="0" w:color="auto"/>
            <w:right w:val="none" w:sz="0" w:space="0" w:color="auto"/>
          </w:divBdr>
        </w:div>
        <w:div w:id="1023479452">
          <w:marLeft w:val="1440"/>
          <w:marRight w:val="0"/>
          <w:marTop w:val="0"/>
          <w:marBottom w:val="0"/>
          <w:divBdr>
            <w:top w:val="none" w:sz="0" w:space="0" w:color="auto"/>
            <w:left w:val="none" w:sz="0" w:space="0" w:color="auto"/>
            <w:bottom w:val="none" w:sz="0" w:space="0" w:color="auto"/>
            <w:right w:val="none" w:sz="0" w:space="0" w:color="auto"/>
          </w:divBdr>
        </w:div>
        <w:div w:id="549926246">
          <w:marLeft w:val="446"/>
          <w:marRight w:val="0"/>
          <w:marTop w:val="0"/>
          <w:marBottom w:val="0"/>
          <w:divBdr>
            <w:top w:val="none" w:sz="0" w:space="0" w:color="auto"/>
            <w:left w:val="none" w:sz="0" w:space="0" w:color="auto"/>
            <w:bottom w:val="none" w:sz="0" w:space="0" w:color="auto"/>
            <w:right w:val="none" w:sz="0" w:space="0" w:color="auto"/>
          </w:divBdr>
        </w:div>
        <w:div w:id="1409646383">
          <w:marLeft w:val="14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Pages>
  <Words>366</Words>
  <Characters>2090</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 Jay</dc:creator>
  <cp:keywords/>
  <dc:description/>
  <cp:lastModifiedBy>Jenny Jay</cp:lastModifiedBy>
  <cp:revision>2</cp:revision>
  <dcterms:created xsi:type="dcterms:W3CDTF">2019-05-30T05:11:00Z</dcterms:created>
  <dcterms:modified xsi:type="dcterms:W3CDTF">2019-05-30T05:11:00Z</dcterms:modified>
</cp:coreProperties>
</file>